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A" w:rsidRPr="00F34E0A" w:rsidRDefault="00F34E0A" w:rsidP="00F34E0A">
      <w:pPr>
        <w:jc w:val="both"/>
        <w:rPr>
          <w:rFonts w:ascii="Garamond" w:hAnsi="Garamond"/>
          <w:b/>
          <w:color w:val="008000"/>
          <w:sz w:val="44"/>
        </w:rPr>
      </w:pPr>
      <w:r w:rsidRPr="00F34E0A">
        <w:rPr>
          <w:rFonts w:ascii="Garamond" w:hAnsi="Garamond"/>
          <w:b/>
          <w:color w:val="008000"/>
          <w:sz w:val="44"/>
        </w:rPr>
        <w:t>Po</w:t>
      </w:r>
      <w:bookmarkStart w:id="0" w:name="_GoBack"/>
      <w:bookmarkEnd w:id="0"/>
      <w:r w:rsidRPr="00F34E0A">
        <w:rPr>
          <w:rFonts w:ascii="Garamond" w:hAnsi="Garamond"/>
          <w:b/>
          <w:color w:val="008000"/>
          <w:sz w:val="44"/>
        </w:rPr>
        <w:t>ur la prière du soir</w:t>
      </w:r>
    </w:p>
    <w:p w:rsidR="00F34E0A" w:rsidRDefault="00F34E0A" w:rsidP="00A91E3F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color w:val="0000FF"/>
          <w:sz w:val="26"/>
          <w:szCs w:val="28"/>
        </w:rPr>
      </w:pPr>
    </w:p>
    <w:p w:rsidR="00A91E3F" w:rsidRDefault="00A91E3F" w:rsidP="00A91E3F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color w:val="0000FF"/>
          <w:sz w:val="26"/>
          <w:szCs w:val="28"/>
        </w:rPr>
      </w:pPr>
      <w:r w:rsidRPr="00A91E3F">
        <w:rPr>
          <w:rFonts w:ascii="Garamond" w:hAnsi="Garamond" w:cs="Arial"/>
          <w:b/>
          <w:bCs/>
          <w:color w:val="0000FF"/>
          <w:sz w:val="26"/>
          <w:szCs w:val="28"/>
        </w:rPr>
        <w:t>Comment prier seul en même temps que la messe est célébrée par le prêtre seul en raison du confinement.</w:t>
      </w:r>
    </w:p>
    <w:p w:rsidR="00A91E3F" w:rsidRPr="00A91E3F" w:rsidRDefault="00A91E3F" w:rsidP="00A91E3F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color w:val="0000FF"/>
          <w:sz w:val="26"/>
          <w:szCs w:val="28"/>
        </w:rPr>
      </w:pPr>
    </w:p>
    <w:p w:rsidR="00A91E3F" w:rsidRPr="00A91E3F" w:rsidRDefault="00A91E3F" w:rsidP="00A91E3F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i/>
          <w:color w:val="FF0000"/>
          <w:sz w:val="26"/>
          <w:szCs w:val="28"/>
        </w:rPr>
      </w:pPr>
      <w:r w:rsidRPr="00A91E3F">
        <w:rPr>
          <w:rFonts w:ascii="Garamond" w:hAnsi="Garamond" w:cs="Arial"/>
          <w:b/>
          <w:bCs/>
          <w:i/>
          <w:color w:val="FF0000"/>
          <w:sz w:val="26"/>
          <w:szCs w:val="28"/>
        </w:rPr>
        <w:t>Choisir l’endroit où on va prier.</w:t>
      </w:r>
    </w:p>
    <w:p w:rsidR="00A91E3F" w:rsidRPr="00A91E3F" w:rsidRDefault="00A91E3F" w:rsidP="00A91E3F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i/>
          <w:color w:val="FF0000"/>
          <w:sz w:val="26"/>
          <w:szCs w:val="28"/>
        </w:rPr>
      </w:pPr>
      <w:r w:rsidRPr="00A91E3F">
        <w:rPr>
          <w:rFonts w:ascii="Garamond" w:hAnsi="Garamond" w:cs="Arial"/>
          <w:b/>
          <w:bCs/>
          <w:i/>
          <w:color w:val="FF0000"/>
          <w:sz w:val="26"/>
          <w:szCs w:val="28"/>
        </w:rPr>
        <w:t>Peut-être une croix, une icône, une statue…</w:t>
      </w:r>
    </w:p>
    <w:p w:rsidR="00A91E3F" w:rsidRPr="00A91E3F" w:rsidRDefault="00A91E3F" w:rsidP="00A91E3F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i/>
          <w:color w:val="FF0000"/>
          <w:sz w:val="26"/>
          <w:szCs w:val="28"/>
        </w:rPr>
      </w:pPr>
      <w:r w:rsidRPr="00A91E3F">
        <w:rPr>
          <w:rFonts w:ascii="Garamond" w:hAnsi="Garamond" w:cs="Arial"/>
          <w:b/>
          <w:bCs/>
          <w:i/>
          <w:color w:val="FF0000"/>
          <w:sz w:val="26"/>
          <w:szCs w:val="28"/>
        </w:rPr>
        <w:t>On commence</w:t>
      </w:r>
    </w:p>
    <w:p w:rsidR="00A91E3F" w:rsidRDefault="00A91E3F" w:rsidP="00A91E3F">
      <w:pPr>
        <w:widowControl w:val="0"/>
        <w:autoSpaceDE w:val="0"/>
        <w:autoSpaceDN w:val="0"/>
        <w:adjustRightInd w:val="0"/>
        <w:spacing w:after="100"/>
        <w:ind w:right="100"/>
        <w:contextualSpacing/>
        <w:jc w:val="both"/>
        <w:rPr>
          <w:rFonts w:ascii="Garamond" w:hAnsi="Garamond" w:cs="Arial"/>
          <w:sz w:val="26"/>
        </w:rPr>
      </w:pPr>
    </w:p>
    <w:p w:rsidR="0004252D" w:rsidRPr="00A91E3F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 xml:space="preserve">Au nom du Père et du Fils et du Saint-Esprit.  </w:t>
      </w:r>
      <w:r w:rsidRPr="00A91E3F">
        <w:rPr>
          <w:rFonts w:ascii="Garamond" w:hAnsi="Garamond" w:cs="Arial"/>
          <w:i/>
          <w:iCs/>
          <w:sz w:val="26"/>
        </w:rPr>
        <w:t>Amen</w:t>
      </w:r>
    </w:p>
    <w:p w:rsidR="006E1751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ab/>
      </w:r>
    </w:p>
    <w:p w:rsidR="006E1751" w:rsidRDefault="00A91E3F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>Que Dieu notre Père et Jésus notre Seigneur soit toujours avec nous</w:t>
      </w:r>
      <w:r w:rsidR="006E1751">
        <w:rPr>
          <w:rFonts w:ascii="Garamond" w:hAnsi="Garamond" w:cs="Arial"/>
          <w:sz w:val="26"/>
        </w:rPr>
        <w:t>.</w:t>
      </w:r>
    </w:p>
    <w:p w:rsidR="00A91E3F" w:rsidRDefault="00A91E3F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A91E3F" w:rsidRPr="006E1751" w:rsidRDefault="00A91E3F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b/>
          <w:i/>
          <w:color w:val="FF0000"/>
          <w:sz w:val="26"/>
        </w:rPr>
      </w:pPr>
      <w:r w:rsidRPr="006E1751">
        <w:rPr>
          <w:rFonts w:ascii="Garamond" w:hAnsi="Garamond" w:cs="Arial"/>
          <w:b/>
          <w:i/>
          <w:color w:val="FF0000"/>
          <w:sz w:val="26"/>
        </w:rPr>
        <w:t>Un instant de silence recueilli puis</w:t>
      </w:r>
    </w:p>
    <w:p w:rsidR="006E1751" w:rsidRDefault="006E1751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sz w:val="26"/>
        </w:rPr>
        <w:t>Je confesse à Dieu tout-puissant,</w:t>
      </w:r>
      <w:r w:rsidR="00A91E3F">
        <w:rPr>
          <w:rFonts w:ascii="Garamond" w:hAnsi="Garamond" w:cs="Arial"/>
          <w:sz w:val="26"/>
        </w:rPr>
        <w:t xml:space="preserve"> je reconnais</w:t>
      </w:r>
      <w:r w:rsidRPr="00A91E3F">
        <w:rPr>
          <w:rFonts w:ascii="Garamond" w:hAnsi="Garamond" w:cs="Arial"/>
          <w:sz w:val="26"/>
        </w:rPr>
        <w:t xml:space="preserve"> que j'ai péché, en pensée, en parole, par action et par omission </w:t>
      </w:r>
      <w:proofErr w:type="gramStart"/>
      <w:r w:rsidRPr="00A91E3F">
        <w:rPr>
          <w:rFonts w:ascii="Garamond" w:hAnsi="Garamond" w:cs="Arial"/>
          <w:sz w:val="26"/>
        </w:rPr>
        <w:t>; </w:t>
      </w:r>
      <w:proofErr w:type="gramEnd"/>
      <w:r w:rsidRPr="00A91E3F">
        <w:rPr>
          <w:rFonts w:ascii="Garamond" w:hAnsi="Garamond" w:cs="Arial"/>
          <w:i/>
          <w:iCs/>
          <w:sz w:val="26"/>
        </w:rPr>
        <w:t>oui, j'ai vraiment péché.  C'est pourquoi je supplie la Vierge Marie, les anges et tous les sa</w:t>
      </w:r>
      <w:r w:rsidR="00A91E3F">
        <w:rPr>
          <w:rFonts w:ascii="Garamond" w:hAnsi="Garamond" w:cs="Arial"/>
          <w:i/>
          <w:iCs/>
          <w:sz w:val="26"/>
        </w:rPr>
        <w:t>ints,</w:t>
      </w:r>
      <w:r w:rsidRPr="00A91E3F">
        <w:rPr>
          <w:rFonts w:ascii="Garamond" w:hAnsi="Garamond" w:cs="Arial"/>
          <w:i/>
          <w:iCs/>
          <w:sz w:val="26"/>
        </w:rPr>
        <w:t xml:space="preserve"> de prier pour moi le Seigneur notre Dieu.</w:t>
      </w:r>
    </w:p>
    <w:p w:rsidR="0004252D" w:rsidRPr="00A91E3F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A91E3F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sz w:val="26"/>
        </w:rPr>
        <w:t>Que Dieu tout-puissant nous fasse</w:t>
      </w:r>
      <w:r w:rsidR="00A91E3F">
        <w:rPr>
          <w:rFonts w:ascii="Garamond" w:hAnsi="Garamond" w:cs="Arial"/>
          <w:sz w:val="26"/>
        </w:rPr>
        <w:t xml:space="preserve"> à tous</w:t>
      </w:r>
      <w:r w:rsidRPr="00A91E3F">
        <w:rPr>
          <w:rFonts w:ascii="Garamond" w:hAnsi="Garamond" w:cs="Arial"/>
          <w:sz w:val="26"/>
        </w:rPr>
        <w:t xml:space="preserve"> miséricorde ; qu'il nous pardonne nos péchés et nous conduise à la vie éternelle.</w:t>
      </w:r>
      <w:r w:rsidR="00A91E3F">
        <w:rPr>
          <w:rFonts w:ascii="Garamond" w:hAnsi="Garamond" w:cs="Arial"/>
          <w:sz w:val="26"/>
        </w:rPr>
        <w:t xml:space="preserve"> </w:t>
      </w:r>
      <w:r w:rsidRPr="00A91E3F">
        <w:rPr>
          <w:rFonts w:ascii="Garamond" w:hAnsi="Garamond" w:cs="Arial"/>
          <w:i/>
          <w:iCs/>
          <w:sz w:val="26"/>
        </w:rPr>
        <w:t>Amen</w:t>
      </w:r>
    </w:p>
    <w:p w:rsidR="0004252D" w:rsidRPr="00A91E3F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04252D" w:rsidRPr="00A91E3F" w:rsidRDefault="0004252D" w:rsidP="00A91E3F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>KYRIE</w:t>
      </w:r>
      <w:r w:rsidRPr="00A91E3F">
        <w:rPr>
          <w:rFonts w:ascii="Garamond" w:hAnsi="Garamond" w:cs="Arial"/>
          <w:b/>
          <w:bCs/>
          <w:color w:val="72686E"/>
          <w:sz w:val="26"/>
          <w:szCs w:val="28"/>
        </w:rPr>
        <w:t xml:space="preserve">  </w:t>
      </w:r>
      <w:r w:rsidRPr="00A91E3F">
        <w:rPr>
          <w:rFonts w:ascii="Garamond" w:hAnsi="Garamond" w:cs="Arial"/>
          <w:sz w:val="26"/>
        </w:rPr>
        <w:t>Seigneur, prends pitié. </w:t>
      </w:r>
      <w:r w:rsidRPr="00A91E3F">
        <w:rPr>
          <w:rFonts w:ascii="Garamond" w:hAnsi="Garamond" w:cs="Arial"/>
          <w:b/>
          <w:bCs/>
          <w:color w:val="72686E"/>
          <w:sz w:val="26"/>
          <w:szCs w:val="28"/>
        </w:rPr>
        <w:t xml:space="preserve">  </w:t>
      </w:r>
      <w:r w:rsidRPr="00A91E3F">
        <w:rPr>
          <w:rFonts w:ascii="Garamond" w:hAnsi="Garamond" w:cs="Arial"/>
          <w:sz w:val="26"/>
        </w:rPr>
        <w:t>O Christ, prends pitié. </w:t>
      </w:r>
      <w:r w:rsidRPr="00A91E3F">
        <w:rPr>
          <w:rFonts w:ascii="Garamond" w:hAnsi="Garamond" w:cs="Arial"/>
          <w:i/>
          <w:iCs/>
          <w:sz w:val="26"/>
        </w:rPr>
        <w:t xml:space="preserve"> </w:t>
      </w:r>
      <w:r w:rsidRPr="00A91E3F">
        <w:rPr>
          <w:rFonts w:ascii="Garamond" w:hAnsi="Garamond" w:cs="Arial"/>
          <w:b/>
          <w:bCs/>
          <w:color w:val="72686E"/>
          <w:sz w:val="26"/>
          <w:szCs w:val="28"/>
        </w:rPr>
        <w:t xml:space="preserve"> </w:t>
      </w:r>
      <w:r w:rsidRPr="00A91E3F">
        <w:rPr>
          <w:rFonts w:ascii="Garamond" w:hAnsi="Garamond" w:cs="Arial"/>
          <w:i/>
          <w:iCs/>
          <w:sz w:val="26"/>
        </w:rPr>
        <w:t> </w:t>
      </w:r>
      <w:r w:rsidRPr="00A91E3F">
        <w:rPr>
          <w:rFonts w:ascii="Garamond" w:hAnsi="Garamond" w:cs="Arial"/>
          <w:sz w:val="26"/>
        </w:rPr>
        <w:t>Seigneur, prends pitié. </w:t>
      </w:r>
    </w:p>
    <w:p w:rsidR="00A91E3F" w:rsidRDefault="00A91E3F" w:rsidP="00A91E3F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</w:p>
    <w:p w:rsidR="00A91E3F" w:rsidRPr="006E1751" w:rsidRDefault="0004252D" w:rsidP="00A91E3F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FF0000"/>
          <w:sz w:val="26"/>
          <w:szCs w:val="28"/>
        </w:rPr>
      </w:pP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>GLORIA</w:t>
      </w:r>
      <w:r w:rsidRPr="00A91E3F">
        <w:rPr>
          <w:rFonts w:ascii="Garamond" w:hAnsi="Garamond" w:cs="Arial"/>
          <w:b/>
          <w:bCs/>
          <w:color w:val="72686E"/>
          <w:sz w:val="26"/>
          <w:szCs w:val="28"/>
        </w:rPr>
        <w:t xml:space="preserve"> </w:t>
      </w:r>
      <w:r w:rsidR="00A91E3F" w:rsidRPr="006E1751">
        <w:rPr>
          <w:rFonts w:ascii="Garamond" w:hAnsi="Garamond" w:cs="Arial"/>
          <w:b/>
          <w:bCs/>
          <w:i/>
          <w:color w:val="FF0000"/>
          <w:sz w:val="26"/>
          <w:szCs w:val="28"/>
        </w:rPr>
        <w:t>s’il y  a lieu</w:t>
      </w:r>
      <w:r w:rsidR="006E1751">
        <w:rPr>
          <w:rFonts w:ascii="Garamond" w:hAnsi="Garamond" w:cs="Arial"/>
          <w:b/>
          <w:bCs/>
          <w:i/>
          <w:color w:val="FF0000"/>
          <w:sz w:val="26"/>
          <w:szCs w:val="28"/>
        </w:rPr>
        <w:t>. P</w:t>
      </w:r>
      <w:r w:rsidR="00A91E3F" w:rsidRPr="006E1751">
        <w:rPr>
          <w:rFonts w:ascii="Garamond" w:hAnsi="Garamond" w:cs="Arial"/>
          <w:b/>
          <w:bCs/>
          <w:i/>
          <w:color w:val="FF0000"/>
          <w:sz w:val="26"/>
          <w:szCs w:val="28"/>
        </w:rPr>
        <w:t>qs en carême sauf aux fêtes</w:t>
      </w:r>
    </w:p>
    <w:p w:rsidR="006E1751" w:rsidRDefault="006E1751" w:rsidP="00A91E3F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sz w:val="26"/>
        </w:rPr>
      </w:pPr>
    </w:p>
    <w:p w:rsidR="00A91E3F" w:rsidRDefault="0004252D" w:rsidP="00A91E3F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Gloire à Dieu, au plus haut des cieux</w:t>
      </w:r>
      <w:proofErr w:type="gramStart"/>
      <w:r w:rsidRPr="00A91E3F">
        <w:rPr>
          <w:rFonts w:ascii="Garamond" w:hAnsi="Garamond" w:cs="Arial"/>
          <w:sz w:val="26"/>
        </w:rPr>
        <w:t>, </w:t>
      </w:r>
      <w:proofErr w:type="gramEnd"/>
      <w:r w:rsidRPr="00A91E3F">
        <w:rPr>
          <w:rFonts w:ascii="Garamond" w:hAnsi="Garamond" w:cs="Arial"/>
          <w:sz w:val="26"/>
        </w:rPr>
        <w:t>Et paix sur la terre aux hommes qu'il aime. </w:t>
      </w:r>
    </w:p>
    <w:p w:rsidR="0004252D" w:rsidRPr="00A91E3F" w:rsidRDefault="0004252D" w:rsidP="00A91E3F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Nous te louons, nous te bénissons, nous t'adorons, nous te glorifions, nous te rendons grâce, pour ton immense gloire</w:t>
      </w:r>
      <w:proofErr w:type="gramStart"/>
      <w:r w:rsidRPr="00A91E3F">
        <w:rPr>
          <w:rFonts w:ascii="Garamond" w:hAnsi="Garamond" w:cs="Arial"/>
          <w:sz w:val="26"/>
        </w:rPr>
        <w:t>, </w:t>
      </w:r>
      <w:proofErr w:type="gramEnd"/>
      <w:r w:rsidR="00A91E3F">
        <w:rPr>
          <w:rFonts w:ascii="Garamond" w:hAnsi="Garamond" w:cs="Arial"/>
          <w:sz w:val="26"/>
        </w:rPr>
        <w:t xml:space="preserve">  </w:t>
      </w:r>
      <w:r w:rsidRPr="00A91E3F">
        <w:rPr>
          <w:rFonts w:ascii="Garamond" w:hAnsi="Garamond" w:cs="Arial"/>
          <w:sz w:val="26"/>
        </w:rPr>
        <w:t>Seigneur Dieu, Roi du ciel, Dieu le Père tout-puissant.</w:t>
      </w:r>
    </w:p>
    <w:p w:rsidR="00A91E3F" w:rsidRDefault="0004252D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 xml:space="preserve">Seigneur, Fils unique, Jésus Christ. Seigneur Dieu, Agneau de Dieu, le Fils du Père </w:t>
      </w:r>
      <w:proofErr w:type="gramStart"/>
      <w:r w:rsidRPr="00A91E3F">
        <w:rPr>
          <w:rFonts w:ascii="Garamond" w:hAnsi="Garamond" w:cs="Arial"/>
          <w:i/>
          <w:iCs/>
          <w:sz w:val="26"/>
        </w:rPr>
        <w:t>; </w:t>
      </w:r>
      <w:proofErr w:type="gramEnd"/>
      <w:r w:rsidRPr="00A91E3F">
        <w:rPr>
          <w:rFonts w:ascii="Garamond" w:hAnsi="Garamond" w:cs="Arial"/>
          <w:i/>
          <w:iCs/>
          <w:sz w:val="26"/>
        </w:rPr>
        <w:t>Toi qui enlèves le péché du monde, prends pitié de nous. Toi qui enlèves le péché du monde, reçois notre prière ; Toi qui es assis à la droite du Père, prends pitié de nous ; Car toi seul es saint. Toi seul es Seigneur. Toi seul es le Très-Haut : Jésus Christ, avec le Saint-Esprit dans la gloire de Dieu le Père. Amen.</w:t>
      </w:r>
    </w:p>
    <w:p w:rsidR="00A91E3F" w:rsidRDefault="00A91E3F" w:rsidP="00A91E3F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</w:p>
    <w:p w:rsid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b/>
          <w:i/>
          <w:iCs/>
          <w:color w:val="FF0000"/>
          <w:sz w:val="26"/>
        </w:rPr>
      </w:pPr>
      <w:r w:rsidRPr="006E1751">
        <w:rPr>
          <w:rFonts w:ascii="Garamond" w:hAnsi="Garamond" w:cs="Arial"/>
          <w:b/>
          <w:i/>
          <w:iCs/>
          <w:color w:val="FF0000"/>
          <w:sz w:val="26"/>
        </w:rPr>
        <w:lastRenderedPageBreak/>
        <w:t xml:space="preserve">On peut </w:t>
      </w:r>
      <w:r w:rsidR="006E1751">
        <w:rPr>
          <w:rFonts w:ascii="Garamond" w:hAnsi="Garamond" w:cs="Arial"/>
          <w:b/>
          <w:i/>
          <w:iCs/>
          <w:color w:val="FF0000"/>
          <w:sz w:val="26"/>
        </w:rPr>
        <w:t xml:space="preserve">alors </w:t>
      </w:r>
      <w:r w:rsidRPr="006E1751">
        <w:rPr>
          <w:rFonts w:ascii="Garamond" w:hAnsi="Garamond" w:cs="Arial"/>
          <w:b/>
          <w:i/>
          <w:iCs/>
          <w:color w:val="FF0000"/>
          <w:sz w:val="26"/>
        </w:rPr>
        <w:t>dire la prière qui est dans Prions en Eglise, Magnificat ou missel</w:t>
      </w:r>
    </w:p>
    <w:p w:rsidR="00A91E3F" w:rsidRP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b/>
          <w:i/>
          <w:iCs/>
          <w:color w:val="FF0000"/>
          <w:sz w:val="26"/>
        </w:rPr>
      </w:pPr>
    </w:p>
    <w:p w:rsidR="00A91E3F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Cs/>
          <w:sz w:val="26"/>
        </w:rPr>
      </w:pPr>
      <w:r w:rsidRPr="006E1751">
        <w:rPr>
          <w:rFonts w:ascii="Garamond" w:hAnsi="Garamond" w:cs="Arial"/>
          <w:b/>
          <w:iCs/>
          <w:color w:val="0000FF"/>
          <w:sz w:val="26"/>
        </w:rPr>
        <w:t>1</w:t>
      </w:r>
      <w:r w:rsidRPr="006E1751">
        <w:rPr>
          <w:rFonts w:ascii="Garamond" w:hAnsi="Garamond" w:cs="Arial"/>
          <w:b/>
          <w:iCs/>
          <w:color w:val="0000FF"/>
          <w:sz w:val="26"/>
          <w:vertAlign w:val="superscript"/>
        </w:rPr>
        <w:t>ère</w:t>
      </w:r>
      <w:r w:rsidRPr="006E1751">
        <w:rPr>
          <w:rFonts w:ascii="Garamond" w:hAnsi="Garamond" w:cs="Arial"/>
          <w:b/>
          <w:iCs/>
          <w:color w:val="0000FF"/>
          <w:sz w:val="26"/>
        </w:rPr>
        <w:t xml:space="preserve"> lecture</w:t>
      </w:r>
      <w:r w:rsidR="00DC28D5">
        <w:rPr>
          <w:rFonts w:ascii="Garamond" w:hAnsi="Garamond" w:cs="Arial"/>
          <w:iCs/>
          <w:sz w:val="26"/>
        </w:rPr>
        <w:t xml:space="preserve"> : </w:t>
      </w:r>
      <w:r>
        <w:rPr>
          <w:rFonts w:ascii="Garamond" w:hAnsi="Garamond" w:cs="Arial"/>
          <w:iCs/>
          <w:sz w:val="26"/>
        </w:rPr>
        <w:t>celle dans notre fascicule</w:t>
      </w:r>
    </w:p>
    <w:p w:rsidR="006E1751" w:rsidRDefault="006E1751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Cs/>
          <w:sz w:val="26"/>
        </w:rPr>
      </w:pPr>
    </w:p>
    <w:p w:rsidR="0004252D" w:rsidRPr="00A91E3F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6E1751">
        <w:rPr>
          <w:rFonts w:ascii="Garamond" w:hAnsi="Garamond" w:cs="Arial"/>
          <w:b/>
          <w:iCs/>
          <w:color w:val="0000FF"/>
          <w:sz w:val="26"/>
        </w:rPr>
        <w:t>Psaume</w:t>
      </w:r>
      <w:r w:rsidR="00DC28D5">
        <w:rPr>
          <w:rFonts w:ascii="Garamond" w:hAnsi="Garamond" w:cs="Arial"/>
          <w:iCs/>
          <w:sz w:val="26"/>
        </w:rPr>
        <w:t xml:space="preserve"> : </w:t>
      </w:r>
      <w:r>
        <w:rPr>
          <w:rFonts w:ascii="Garamond" w:hAnsi="Garamond" w:cs="Arial"/>
          <w:iCs/>
          <w:sz w:val="26"/>
        </w:rPr>
        <w:t>idem</w:t>
      </w:r>
    </w:p>
    <w:p w:rsidR="006E1751" w:rsidRDefault="006E1751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6E1751">
        <w:rPr>
          <w:rFonts w:ascii="Garamond" w:hAnsi="Garamond" w:cs="Arial"/>
          <w:b/>
          <w:color w:val="0000FF"/>
          <w:sz w:val="26"/>
        </w:rPr>
        <w:t xml:space="preserve">EVANGILE </w:t>
      </w:r>
      <w:r w:rsidRPr="006E1751">
        <w:rPr>
          <w:rFonts w:ascii="Garamond" w:hAnsi="Garamond" w:cs="Arial"/>
          <w:i/>
          <w:color w:val="0000FF"/>
          <w:sz w:val="26"/>
        </w:rPr>
        <w:t xml:space="preserve">  </w:t>
      </w:r>
      <w:r w:rsidR="00A91E3F">
        <w:rPr>
          <w:rFonts w:ascii="Garamond" w:hAnsi="Garamond" w:cs="Arial"/>
          <w:sz w:val="26"/>
        </w:rPr>
        <w:t xml:space="preserve">      </w:t>
      </w:r>
    </w:p>
    <w:p w:rsid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Evangile de Jésus Christ selon saint ... </w:t>
      </w:r>
      <w:r w:rsidRPr="00A91E3F">
        <w:rPr>
          <w:rFonts w:ascii="Garamond" w:hAnsi="Garamond" w:cs="Arial"/>
          <w:i/>
          <w:iCs/>
          <w:sz w:val="26"/>
        </w:rPr>
        <w:t>Gloire à toi, Seigneur.</w:t>
      </w:r>
      <w:r w:rsidRPr="00A91E3F">
        <w:rPr>
          <w:rFonts w:ascii="Garamond" w:hAnsi="Garamond" w:cs="Arial"/>
          <w:sz w:val="26"/>
        </w:rPr>
        <w:t> </w:t>
      </w:r>
    </w:p>
    <w:p w:rsidR="006E1751" w:rsidRDefault="006E1751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sz w:val="26"/>
        </w:rPr>
      </w:pPr>
    </w:p>
    <w:p w:rsidR="006E1751" w:rsidRP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b/>
          <w:i/>
          <w:color w:val="FF0000"/>
          <w:sz w:val="26"/>
        </w:rPr>
      </w:pPr>
      <w:r w:rsidRPr="006E1751">
        <w:rPr>
          <w:rFonts w:ascii="Garamond" w:hAnsi="Garamond" w:cs="Arial"/>
          <w:b/>
          <w:i/>
          <w:color w:val="FF0000"/>
          <w:sz w:val="26"/>
        </w:rPr>
        <w:t>Lecture de l’Evangile</w:t>
      </w:r>
      <w:r w:rsidR="006E1751" w:rsidRPr="006E1751">
        <w:rPr>
          <w:rFonts w:ascii="Garamond" w:hAnsi="Garamond" w:cs="Arial"/>
          <w:b/>
          <w:i/>
          <w:color w:val="FF0000"/>
          <w:sz w:val="26"/>
        </w:rPr>
        <w:t>, lentement en priant.</w:t>
      </w:r>
    </w:p>
    <w:p w:rsidR="00A91E3F" w:rsidRPr="006E1751" w:rsidRDefault="006E1751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color w:val="FF0000"/>
          <w:sz w:val="26"/>
        </w:rPr>
      </w:pPr>
      <w:r w:rsidRPr="006E1751">
        <w:rPr>
          <w:rFonts w:ascii="Garamond" w:hAnsi="Garamond" w:cs="Arial"/>
          <w:b/>
          <w:i/>
          <w:color w:val="FF0000"/>
          <w:sz w:val="26"/>
        </w:rPr>
        <w:t>Puis</w:t>
      </w:r>
      <w:r>
        <w:rPr>
          <w:rFonts w:ascii="Garamond" w:hAnsi="Garamond" w:cs="Arial"/>
          <w:i/>
          <w:color w:val="FF0000"/>
          <w:sz w:val="26"/>
        </w:rPr>
        <w:t xml:space="preserve">  </w:t>
      </w:r>
      <w:r w:rsidR="0004252D" w:rsidRPr="00A91E3F">
        <w:rPr>
          <w:rFonts w:ascii="Garamond" w:hAnsi="Garamond" w:cs="Arial"/>
          <w:sz w:val="26"/>
        </w:rPr>
        <w:t xml:space="preserve">Acclamons la Parole de Dieu.  </w:t>
      </w:r>
    </w:p>
    <w:p w:rsid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Louange à toi, Seigneur Jésus.</w:t>
      </w:r>
    </w:p>
    <w:p w:rsidR="00A91E3F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</w:p>
    <w:p w:rsidR="00A91E3F" w:rsidRP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b/>
          <w:i/>
          <w:iCs/>
          <w:color w:val="FF0000"/>
          <w:sz w:val="26"/>
        </w:rPr>
      </w:pPr>
      <w:r w:rsidRPr="006E1751">
        <w:rPr>
          <w:rFonts w:ascii="Garamond" w:hAnsi="Garamond" w:cs="Arial"/>
          <w:b/>
          <w:i/>
          <w:iCs/>
          <w:color w:val="FF0000"/>
          <w:sz w:val="26"/>
        </w:rPr>
        <w:t>Ensuite je lis la méditation de l’Evangile que j’ai reçue sur Internet.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A91E3F" w:rsidRPr="006E1751" w:rsidRDefault="00A91E3F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0000FF"/>
          <w:sz w:val="26"/>
          <w:szCs w:val="28"/>
        </w:rPr>
      </w:pP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 xml:space="preserve">EVOCATION DE </w:t>
      </w:r>
      <w:r w:rsidR="0004252D" w:rsidRPr="006E1751">
        <w:rPr>
          <w:rFonts w:ascii="Garamond" w:hAnsi="Garamond" w:cs="Arial"/>
          <w:b/>
          <w:bCs/>
          <w:color w:val="0000FF"/>
          <w:sz w:val="26"/>
          <w:szCs w:val="28"/>
        </w:rPr>
        <w:t>LITURGIE DE L'EUCHARISTIE</w:t>
      </w:r>
      <w:r w:rsidR="006E1751" w:rsidRPr="006E1751">
        <w:rPr>
          <w:rFonts w:ascii="Garamond" w:hAnsi="Garamond" w:cs="Arial"/>
          <w:b/>
          <w:bCs/>
          <w:color w:val="0000FF"/>
          <w:sz w:val="26"/>
          <w:szCs w:val="28"/>
        </w:rPr>
        <w:t xml:space="preserve"> et UNION AU PRETRE</w:t>
      </w:r>
    </w:p>
    <w:p w:rsidR="0004252D" w:rsidRPr="00A91E3F" w:rsidRDefault="00A91E3F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Cs/>
          <w:i/>
          <w:color w:val="72686E"/>
          <w:sz w:val="26"/>
          <w:szCs w:val="28"/>
        </w:rPr>
      </w:pPr>
      <w:r w:rsidRPr="006E1751">
        <w:rPr>
          <w:rFonts w:ascii="Garamond" w:hAnsi="Garamond" w:cs="Arial"/>
          <w:b/>
          <w:bCs/>
          <w:i/>
          <w:color w:val="FF0000"/>
          <w:sz w:val="26"/>
          <w:szCs w:val="28"/>
        </w:rPr>
        <w:t>Je dis les paroles que le prêtre dit et m’unit ainsi à lui</w:t>
      </w:r>
      <w:r>
        <w:rPr>
          <w:rFonts w:ascii="Garamond" w:hAnsi="Garamond" w:cs="Arial"/>
          <w:bCs/>
          <w:i/>
          <w:color w:val="72686E"/>
          <w:sz w:val="26"/>
          <w:szCs w:val="28"/>
        </w:rPr>
        <w:t>.</w:t>
      </w:r>
    </w:p>
    <w:p w:rsidR="006E1751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 xml:space="preserve">Tu es béni, Dieu de l'univers, toi qui nous donnes ce pain, fruit de la terre et du travail des hommes ; nous te le présentons : il deviendra le pain de la vie.  </w:t>
      </w:r>
    </w:p>
    <w:p w:rsidR="0004252D" w:rsidRP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Béni soit Dieu, maintenant est toujours !</w:t>
      </w:r>
    </w:p>
    <w:p w:rsidR="006E1751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 xml:space="preserve">Tu es béni, Dieu de l'univers, toi qui nous donnes ce vin, fruit de la vigne et du travail des hommes nous te le présentons : il deviendra le vin du Royaume éternel.  </w:t>
      </w:r>
    </w:p>
    <w:p w:rsid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Béni soit Dieu, maintenant et toujours !</w:t>
      </w:r>
    </w:p>
    <w:p w:rsidR="00A91E3F" w:rsidRDefault="00A91E3F" w:rsidP="00A91E3F">
      <w:pPr>
        <w:widowControl w:val="0"/>
        <w:autoSpaceDE w:val="0"/>
        <w:autoSpaceDN w:val="0"/>
        <w:adjustRightInd w:val="0"/>
        <w:spacing w:after="100"/>
        <w:ind w:left="100" w:right="100"/>
        <w:contextualSpacing/>
        <w:jc w:val="both"/>
        <w:rPr>
          <w:rFonts w:ascii="Garamond" w:hAnsi="Garamond" w:cs="Arial"/>
          <w:i/>
          <w:iCs/>
          <w:sz w:val="26"/>
        </w:rPr>
      </w:pPr>
    </w:p>
    <w:p w:rsidR="0004252D" w:rsidRPr="006E1751" w:rsidRDefault="00A91E3F" w:rsidP="00DC28D5">
      <w:pPr>
        <w:widowControl w:val="0"/>
        <w:autoSpaceDE w:val="0"/>
        <w:autoSpaceDN w:val="0"/>
        <w:adjustRightInd w:val="0"/>
        <w:spacing w:after="100" w:line="240" w:lineRule="exact"/>
        <w:ind w:right="102"/>
        <w:contextualSpacing/>
        <w:jc w:val="both"/>
        <w:rPr>
          <w:rFonts w:ascii="Garamond" w:hAnsi="Garamond" w:cs="Arial"/>
          <w:b/>
          <w:i/>
          <w:iCs/>
          <w:color w:val="FF0000"/>
          <w:sz w:val="26"/>
        </w:rPr>
      </w:pPr>
      <w:r w:rsidRPr="006E1751">
        <w:rPr>
          <w:rFonts w:ascii="Garamond" w:hAnsi="Garamond" w:cs="Arial"/>
          <w:b/>
          <w:i/>
          <w:iCs/>
          <w:color w:val="FF0000"/>
          <w:sz w:val="26"/>
        </w:rPr>
        <w:t>Moment important pour se sentir unis dans l’offrande de  la messe.</w:t>
      </w:r>
    </w:p>
    <w:p w:rsidR="0004252D" w:rsidRP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2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Prions ensemble, au moment d'offrir le sacrifice de toute l’Eglise. </w:t>
      </w:r>
    </w:p>
    <w:p w:rsidR="0004252D" w:rsidRP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2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Pour la gloire de dieu et le salut du monde.</w:t>
      </w:r>
    </w:p>
    <w:p w:rsidR="00A91E3F" w:rsidRDefault="00A91E3F" w:rsidP="00A91E3F">
      <w:pPr>
        <w:widowControl w:val="0"/>
        <w:autoSpaceDE w:val="0"/>
        <w:autoSpaceDN w:val="0"/>
        <w:adjustRightInd w:val="0"/>
        <w:spacing w:after="200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</w:p>
    <w:p w:rsidR="00A91E3F" w:rsidRPr="006E1751" w:rsidRDefault="0004252D" w:rsidP="00A91E3F">
      <w:pPr>
        <w:widowControl w:val="0"/>
        <w:autoSpaceDE w:val="0"/>
        <w:autoSpaceDN w:val="0"/>
        <w:adjustRightInd w:val="0"/>
        <w:spacing w:after="200"/>
        <w:ind w:right="200"/>
        <w:contextualSpacing/>
        <w:jc w:val="both"/>
        <w:rPr>
          <w:rFonts w:ascii="Garamond" w:hAnsi="Garamond" w:cs="Arial"/>
          <w:b/>
          <w:bCs/>
          <w:color w:val="0000FF"/>
          <w:sz w:val="26"/>
          <w:szCs w:val="28"/>
        </w:rPr>
      </w:pP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>COMMUNION</w:t>
      </w:r>
      <w:r w:rsidR="006E1751" w:rsidRPr="006E1751">
        <w:rPr>
          <w:rFonts w:ascii="Garamond" w:hAnsi="Garamond" w:cs="Arial"/>
          <w:b/>
          <w:bCs/>
          <w:color w:val="0000FF"/>
          <w:sz w:val="26"/>
          <w:szCs w:val="28"/>
        </w:rPr>
        <w:t xml:space="preserve"> SPIRITUELLE</w:t>
      </w: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 xml:space="preserve">  </w:t>
      </w:r>
    </w:p>
    <w:p w:rsidR="006E1751" w:rsidRDefault="006E1751" w:rsidP="00A91E3F">
      <w:pPr>
        <w:widowControl w:val="0"/>
        <w:autoSpaceDE w:val="0"/>
        <w:autoSpaceDN w:val="0"/>
        <w:adjustRightInd w:val="0"/>
        <w:spacing w:after="200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</w:p>
    <w:p w:rsidR="00A91E3F" w:rsidRPr="006E1751" w:rsidRDefault="00A91E3F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sz w:val="26"/>
          <w:szCs w:val="28"/>
        </w:rPr>
      </w:pPr>
      <w:r w:rsidRPr="006E1751">
        <w:rPr>
          <w:rFonts w:ascii="Garamond" w:hAnsi="Garamond" w:cs="Arial"/>
          <w:b/>
          <w:bCs/>
          <w:sz w:val="26"/>
          <w:szCs w:val="28"/>
        </w:rPr>
        <w:t xml:space="preserve">Unis dans le même Esprit, </w:t>
      </w:r>
      <w:r w:rsidRPr="006E1751">
        <w:rPr>
          <w:rFonts w:ascii="Garamond" w:hAnsi="Garamond" w:cs="Arial"/>
          <w:sz w:val="26"/>
        </w:rPr>
        <w:t>c</w:t>
      </w:r>
      <w:r w:rsidR="0004252D" w:rsidRPr="006E1751">
        <w:rPr>
          <w:rFonts w:ascii="Garamond" w:hAnsi="Garamond" w:cs="Arial"/>
          <w:sz w:val="26"/>
        </w:rPr>
        <w:t>omme nous l'avons appris du Sauveur, et selon son commandement, nous osons dire :</w:t>
      </w:r>
      <w:r w:rsidR="0004252D" w:rsidRPr="006E1751">
        <w:rPr>
          <w:rFonts w:ascii="Garamond" w:hAnsi="Garamond" w:cs="Arial"/>
          <w:b/>
          <w:bCs/>
          <w:sz w:val="26"/>
          <w:szCs w:val="28"/>
        </w:rPr>
        <w:t xml:space="preserve"> 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 xml:space="preserve">Notre Père qui es aux cieux, 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proofErr w:type="gramStart"/>
      <w:r w:rsidRPr="00A91E3F">
        <w:rPr>
          <w:rFonts w:ascii="Garamond" w:hAnsi="Garamond" w:cs="Arial"/>
          <w:i/>
          <w:iCs/>
          <w:sz w:val="26"/>
        </w:rPr>
        <w:t>que</w:t>
      </w:r>
      <w:proofErr w:type="gramEnd"/>
      <w:r w:rsidRPr="00A91E3F">
        <w:rPr>
          <w:rFonts w:ascii="Garamond" w:hAnsi="Garamond" w:cs="Arial"/>
          <w:i/>
          <w:iCs/>
          <w:sz w:val="26"/>
        </w:rPr>
        <w:t xml:space="preserve"> ton nom soit sanctifié, 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proofErr w:type="gramStart"/>
      <w:r w:rsidRPr="00A91E3F">
        <w:rPr>
          <w:rFonts w:ascii="Garamond" w:hAnsi="Garamond" w:cs="Arial"/>
          <w:i/>
          <w:iCs/>
          <w:sz w:val="26"/>
        </w:rPr>
        <w:t>que</w:t>
      </w:r>
      <w:proofErr w:type="gramEnd"/>
      <w:r w:rsidRPr="00A91E3F">
        <w:rPr>
          <w:rFonts w:ascii="Garamond" w:hAnsi="Garamond" w:cs="Arial"/>
          <w:i/>
          <w:iCs/>
          <w:sz w:val="26"/>
        </w:rPr>
        <w:t xml:space="preserve"> ton règne vienne, 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proofErr w:type="gramStart"/>
      <w:r w:rsidRPr="00A91E3F">
        <w:rPr>
          <w:rFonts w:ascii="Garamond" w:hAnsi="Garamond" w:cs="Arial"/>
          <w:i/>
          <w:iCs/>
          <w:sz w:val="26"/>
        </w:rPr>
        <w:t>que</w:t>
      </w:r>
      <w:proofErr w:type="gramEnd"/>
      <w:r w:rsidRPr="00A91E3F">
        <w:rPr>
          <w:rFonts w:ascii="Garamond" w:hAnsi="Garamond" w:cs="Arial"/>
          <w:i/>
          <w:iCs/>
          <w:sz w:val="26"/>
        </w:rPr>
        <w:t xml:space="preserve"> ta volonté soit faite sur la terre comme au ciel. 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Donne-nous aujourd'hui notre pain de ce jour. 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 xml:space="preserve">Pardonne-nous nos offenses, comme nous </w:t>
      </w:r>
      <w:r w:rsidRPr="00A91E3F">
        <w:rPr>
          <w:rFonts w:ascii="Garamond" w:hAnsi="Garamond" w:cs="Arial"/>
          <w:i/>
          <w:iCs/>
          <w:sz w:val="26"/>
        </w:rPr>
        <w:lastRenderedPageBreak/>
        <w:t xml:space="preserve">pardonnons aussi à ceux qui nous </w:t>
      </w:r>
      <w:r w:rsidR="00A91E3F">
        <w:rPr>
          <w:rFonts w:ascii="Garamond" w:hAnsi="Garamond" w:cs="Arial"/>
          <w:i/>
          <w:iCs/>
          <w:sz w:val="26"/>
        </w:rPr>
        <w:t>ont offensés. </w:t>
      </w:r>
    </w:p>
    <w:p w:rsidR="006E1751" w:rsidRDefault="00A91E3F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i/>
          <w:iCs/>
          <w:sz w:val="26"/>
        </w:rPr>
      </w:pPr>
      <w:r>
        <w:rPr>
          <w:rFonts w:ascii="Garamond" w:hAnsi="Garamond" w:cs="Arial"/>
          <w:i/>
          <w:iCs/>
          <w:sz w:val="26"/>
        </w:rPr>
        <w:t>Et ne nous laisse pas entrer en</w:t>
      </w:r>
      <w:r w:rsidR="0004252D" w:rsidRPr="00A91E3F">
        <w:rPr>
          <w:rFonts w:ascii="Garamond" w:hAnsi="Garamond" w:cs="Arial"/>
          <w:i/>
          <w:iCs/>
          <w:sz w:val="26"/>
        </w:rPr>
        <w:t xml:space="preserve"> tentation, mais délivre-nous du Mal.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198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</w:p>
    <w:p w:rsidR="006E1751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Délivre-nous de tout mal, Seigneur, et donne la paix à notre temps ; par ta miséricorde, libère-nous du péché, rassure-nous devant les épreuves, en cette vie où nous espérons le bonheur que tu promets et l'avènement</w:t>
      </w:r>
      <w:r w:rsidR="006E1751">
        <w:rPr>
          <w:rFonts w:ascii="Garamond" w:hAnsi="Garamond" w:cs="Arial"/>
          <w:sz w:val="26"/>
        </w:rPr>
        <w:t xml:space="preserve"> de Jésus Christ, notre Sauveur :</w:t>
      </w:r>
    </w:p>
    <w:p w:rsidR="006E1751" w:rsidRDefault="006E1751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Car c'est à toi qu'appartiennent le règne, la puissance et la gloire, pour les siècles des siècles</w:t>
      </w:r>
      <w:r w:rsidR="006E1751">
        <w:rPr>
          <w:rFonts w:ascii="Garamond" w:hAnsi="Garamond" w:cs="Arial"/>
          <w:i/>
          <w:iCs/>
          <w:sz w:val="26"/>
        </w:rPr>
        <w:t xml:space="preserve"> ! 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left="100"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Seigneur Jésus Christ, tu as dit à tes Apôtres : " Je vous laisse la paix, je vous donne ma paix", ne regarde pas nos péchés mais la foi de ton Eglise ; pour que ta volonté s'accomplisse, donne-lui toujours cette paix, et conduis-la vers l'unité parfaite, toi qui règn</w:t>
      </w:r>
      <w:r w:rsidR="006E1751">
        <w:rPr>
          <w:rFonts w:ascii="Garamond" w:hAnsi="Garamond" w:cs="Arial"/>
          <w:sz w:val="26"/>
        </w:rPr>
        <w:t>es pour les siècles des siècles</w:t>
      </w:r>
    </w:p>
    <w:p w:rsidR="0004252D" w:rsidRP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04252D" w:rsidRP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Amen.</w:t>
      </w:r>
    </w:p>
    <w:p w:rsidR="006E1751" w:rsidRDefault="006E1751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04252D" w:rsidRPr="00A91E3F" w:rsidRDefault="0004252D" w:rsidP="00DC28D5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>Que la paix du Seigneur soit toujours</w:t>
      </w:r>
      <w:r w:rsidR="00A91E3F">
        <w:rPr>
          <w:rFonts w:ascii="Garamond" w:hAnsi="Garamond" w:cs="Arial"/>
          <w:sz w:val="26"/>
        </w:rPr>
        <w:t xml:space="preserve"> entre nous</w:t>
      </w:r>
      <w:r w:rsidRPr="00A91E3F">
        <w:rPr>
          <w:rFonts w:ascii="Garamond" w:hAnsi="Garamond" w:cs="Arial"/>
          <w:i/>
          <w:iCs/>
          <w:sz w:val="26"/>
        </w:rPr>
        <w:t>.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left="100"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>AGNUS</w:t>
      </w:r>
      <w:r w:rsidRPr="00A91E3F">
        <w:rPr>
          <w:rFonts w:ascii="Garamond" w:hAnsi="Garamond" w:cs="Arial"/>
          <w:b/>
          <w:bCs/>
          <w:color w:val="72686E"/>
          <w:sz w:val="26"/>
          <w:szCs w:val="28"/>
        </w:rPr>
        <w:t xml:space="preserve"> 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Agneau de Dieu, qui enlèves le péché du monde, prends pitié de nous, (bis). 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  <w:r w:rsidRPr="00A91E3F">
        <w:rPr>
          <w:rFonts w:ascii="Garamond" w:hAnsi="Garamond" w:cs="Arial"/>
          <w:i/>
          <w:iCs/>
          <w:sz w:val="26"/>
        </w:rPr>
        <w:t xml:space="preserve">Agneau de Dieu, qui </w:t>
      </w:r>
      <w:proofErr w:type="gramStart"/>
      <w:r w:rsidRPr="00A91E3F">
        <w:rPr>
          <w:rFonts w:ascii="Garamond" w:hAnsi="Garamond" w:cs="Arial"/>
          <w:i/>
          <w:iCs/>
          <w:sz w:val="26"/>
        </w:rPr>
        <w:t>enlèves</w:t>
      </w:r>
      <w:proofErr w:type="gramEnd"/>
      <w:r w:rsidRPr="00A91E3F">
        <w:rPr>
          <w:rFonts w:ascii="Garamond" w:hAnsi="Garamond" w:cs="Arial"/>
          <w:i/>
          <w:iCs/>
          <w:sz w:val="26"/>
        </w:rPr>
        <w:t xml:space="preserve"> le péché du monde, donne-nous la paix.</w:t>
      </w:r>
    </w:p>
    <w:p w:rsidR="00A91E3F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>Heureux les invités au Festin des Noces de l’Agneau</w:t>
      </w:r>
      <w:r w:rsidR="0004252D" w:rsidRPr="00A91E3F">
        <w:rPr>
          <w:rFonts w:ascii="Garamond" w:hAnsi="Garamond" w:cs="Arial"/>
          <w:sz w:val="26"/>
        </w:rPr>
        <w:t xml:space="preserve"> ! Voici l'Agneau de Dieu, qui enlève le péché du monde.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Seigneur, je ne</w:t>
      </w:r>
      <w:r w:rsidR="00605262">
        <w:rPr>
          <w:rFonts w:ascii="Garamond" w:hAnsi="Garamond" w:cs="Arial"/>
          <w:i/>
          <w:iCs/>
          <w:sz w:val="26"/>
        </w:rPr>
        <w:t xml:space="preserve"> suis pas digne de te recevoir</w:t>
      </w:r>
      <w:r w:rsidRPr="00A91E3F">
        <w:rPr>
          <w:rFonts w:ascii="Garamond" w:hAnsi="Garamond" w:cs="Arial"/>
          <w:i/>
          <w:iCs/>
          <w:sz w:val="26"/>
        </w:rPr>
        <w:t> mais dis seulement une parole et je serai guéri.</w:t>
      </w:r>
    </w:p>
    <w:p w:rsidR="00A91E3F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i/>
          <w:iCs/>
          <w:sz w:val="26"/>
        </w:rPr>
      </w:pPr>
    </w:p>
    <w:p w:rsidR="0004252D" w:rsidRP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center"/>
        <w:rPr>
          <w:rFonts w:ascii="Garamond" w:hAnsi="Garamond" w:cs="Arial"/>
          <w:b/>
          <w:color w:val="FF0000"/>
          <w:sz w:val="26"/>
        </w:rPr>
      </w:pPr>
      <w:r w:rsidRPr="006E1751">
        <w:rPr>
          <w:rFonts w:ascii="Garamond" w:hAnsi="Garamond" w:cs="Arial"/>
          <w:b/>
          <w:i/>
          <w:iCs/>
          <w:color w:val="FF0000"/>
          <w:sz w:val="26"/>
        </w:rPr>
        <w:t>Communion spirituelle.</w:t>
      </w:r>
    </w:p>
    <w:p w:rsidR="006E1751" w:rsidRDefault="006E1751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</w:p>
    <w:p w:rsidR="000943A4" w:rsidRDefault="000943A4" w:rsidP="006E1751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72686E"/>
          <w:sz w:val="26"/>
          <w:szCs w:val="28"/>
        </w:rPr>
      </w:pPr>
    </w:p>
    <w:p w:rsidR="006E1751" w:rsidRPr="00DC28D5" w:rsidRDefault="0004252D" w:rsidP="00DC28D5">
      <w:pPr>
        <w:widowControl w:val="0"/>
        <w:autoSpaceDE w:val="0"/>
        <w:autoSpaceDN w:val="0"/>
        <w:adjustRightInd w:val="0"/>
        <w:spacing w:after="200" w:line="240" w:lineRule="exact"/>
        <w:ind w:right="200"/>
        <w:contextualSpacing/>
        <w:jc w:val="both"/>
        <w:rPr>
          <w:rFonts w:ascii="Garamond" w:hAnsi="Garamond" w:cs="Arial"/>
          <w:b/>
          <w:bCs/>
          <w:color w:val="0000FF"/>
          <w:sz w:val="26"/>
          <w:szCs w:val="28"/>
        </w:rPr>
      </w:pPr>
      <w:r w:rsidRPr="006E1751">
        <w:rPr>
          <w:rFonts w:ascii="Garamond" w:hAnsi="Garamond" w:cs="Arial"/>
          <w:b/>
          <w:bCs/>
          <w:color w:val="0000FF"/>
          <w:sz w:val="26"/>
          <w:szCs w:val="28"/>
        </w:rPr>
        <w:t>CONCLUSION</w:t>
      </w:r>
    </w:p>
    <w:p w:rsidR="00A91E3F" w:rsidRP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b/>
          <w:i/>
          <w:color w:val="FF0000"/>
          <w:sz w:val="26"/>
        </w:rPr>
      </w:pPr>
      <w:r w:rsidRPr="006E1751">
        <w:rPr>
          <w:rFonts w:ascii="Garamond" w:hAnsi="Garamond" w:cs="Arial"/>
          <w:b/>
          <w:i/>
          <w:color w:val="FF0000"/>
          <w:sz w:val="26"/>
        </w:rPr>
        <w:t>En faisant le signe de croix sur moi je dis :</w:t>
      </w:r>
    </w:p>
    <w:p w:rsidR="00DC28D5" w:rsidRDefault="00DC28D5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A91E3F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>Que Dieu tout-puissant n</w:t>
      </w:r>
      <w:r w:rsidR="0004252D" w:rsidRPr="00A91E3F">
        <w:rPr>
          <w:rFonts w:ascii="Garamond" w:hAnsi="Garamond" w:cs="Arial"/>
          <w:sz w:val="26"/>
        </w:rPr>
        <w:t>ous bénisse</w:t>
      </w:r>
      <w:r>
        <w:rPr>
          <w:rFonts w:ascii="Garamond" w:hAnsi="Garamond" w:cs="Arial"/>
          <w:sz w:val="26"/>
        </w:rPr>
        <w:t>,</w:t>
      </w:r>
    </w:p>
    <w:p w:rsidR="006E1751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sz w:val="26"/>
        </w:rPr>
        <w:t xml:space="preserve">Le Père, le Fils et le Saint-Esprit.  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Amen.</w:t>
      </w:r>
    </w:p>
    <w:p w:rsidR="00DC28D5" w:rsidRDefault="00DC28D5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</w:p>
    <w:p w:rsidR="006E1751" w:rsidRDefault="00605262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>Bénissons le Seigneur</w:t>
      </w:r>
      <w:r w:rsidR="00A91E3F">
        <w:rPr>
          <w:rFonts w:ascii="Garamond" w:hAnsi="Garamond" w:cs="Arial"/>
          <w:sz w:val="26"/>
        </w:rPr>
        <w:t xml:space="preserve">. </w:t>
      </w:r>
    </w:p>
    <w:p w:rsidR="0004252D" w:rsidRPr="00A91E3F" w:rsidRDefault="0004252D" w:rsidP="006E1751">
      <w:pPr>
        <w:widowControl w:val="0"/>
        <w:autoSpaceDE w:val="0"/>
        <w:autoSpaceDN w:val="0"/>
        <w:adjustRightInd w:val="0"/>
        <w:spacing w:after="100" w:line="240" w:lineRule="exact"/>
        <w:ind w:right="100"/>
        <w:contextualSpacing/>
        <w:jc w:val="both"/>
        <w:rPr>
          <w:rFonts w:ascii="Garamond" w:hAnsi="Garamond" w:cs="Arial"/>
          <w:sz w:val="26"/>
        </w:rPr>
      </w:pPr>
      <w:r w:rsidRPr="00A91E3F">
        <w:rPr>
          <w:rFonts w:ascii="Garamond" w:hAnsi="Garamond" w:cs="Arial"/>
          <w:i/>
          <w:iCs/>
          <w:sz w:val="26"/>
        </w:rPr>
        <w:t>Nous rendons grâce à Dieu.</w:t>
      </w:r>
    </w:p>
    <w:p w:rsidR="0004252D" w:rsidRPr="00A91E3F" w:rsidRDefault="0004252D" w:rsidP="006E1751">
      <w:pPr>
        <w:spacing w:line="240" w:lineRule="exact"/>
        <w:contextualSpacing/>
        <w:jc w:val="both"/>
        <w:rPr>
          <w:rFonts w:ascii="Garamond" w:hAnsi="Garamond"/>
          <w:sz w:val="26"/>
        </w:rPr>
      </w:pPr>
    </w:p>
    <w:p w:rsidR="00A91E3F" w:rsidRDefault="00A91E3F" w:rsidP="006E1751">
      <w:pPr>
        <w:spacing w:line="240" w:lineRule="exact"/>
        <w:contextualSpacing/>
        <w:jc w:val="both"/>
        <w:rPr>
          <w:sz w:val="26"/>
        </w:rPr>
      </w:pPr>
    </w:p>
    <w:p w:rsidR="00F34E0A" w:rsidRDefault="00F34E0A" w:rsidP="006E1751">
      <w:pPr>
        <w:spacing w:line="240" w:lineRule="exact"/>
        <w:contextualSpacing/>
        <w:jc w:val="both"/>
        <w:rPr>
          <w:sz w:val="26"/>
        </w:rPr>
      </w:pPr>
    </w:p>
    <w:p w:rsidR="00F34E0A" w:rsidRDefault="00F34E0A" w:rsidP="006E1751">
      <w:pPr>
        <w:spacing w:line="240" w:lineRule="exact"/>
        <w:contextualSpacing/>
        <w:jc w:val="both"/>
        <w:rPr>
          <w:sz w:val="26"/>
        </w:rPr>
      </w:pPr>
    </w:p>
    <w:p w:rsidR="00F34E0A" w:rsidRDefault="00F34E0A" w:rsidP="006E1751">
      <w:pPr>
        <w:spacing w:line="240" w:lineRule="exact"/>
        <w:contextualSpacing/>
        <w:jc w:val="both"/>
        <w:rPr>
          <w:sz w:val="26"/>
        </w:rPr>
      </w:pPr>
    </w:p>
    <w:p w:rsidR="00F34E0A" w:rsidRDefault="00F34E0A" w:rsidP="006E1751">
      <w:pPr>
        <w:spacing w:line="240" w:lineRule="exact"/>
        <w:contextualSpacing/>
        <w:jc w:val="both"/>
        <w:rPr>
          <w:sz w:val="26"/>
        </w:rPr>
      </w:pPr>
    </w:p>
    <w:p w:rsidR="00F34E0A" w:rsidRDefault="00F34E0A" w:rsidP="006E1751">
      <w:pPr>
        <w:spacing w:line="240" w:lineRule="exact"/>
        <w:contextualSpacing/>
        <w:jc w:val="both"/>
        <w:rPr>
          <w:sz w:val="26"/>
        </w:rPr>
      </w:pPr>
    </w:p>
    <w:p w:rsidR="00F34E0A" w:rsidRPr="00F34E0A" w:rsidRDefault="00F34E0A" w:rsidP="00F34E0A">
      <w:pPr>
        <w:jc w:val="both"/>
        <w:rPr>
          <w:rFonts w:ascii="Garamond" w:hAnsi="Garamond"/>
          <w:b/>
          <w:color w:val="008000"/>
          <w:sz w:val="42"/>
          <w:szCs w:val="42"/>
        </w:rPr>
      </w:pPr>
      <w:r w:rsidRPr="00F34E0A">
        <w:rPr>
          <w:rFonts w:ascii="Garamond" w:hAnsi="Garamond"/>
          <w:b/>
          <w:color w:val="008000"/>
          <w:sz w:val="42"/>
          <w:szCs w:val="42"/>
        </w:rPr>
        <w:t>Pour la prière du matin</w:t>
      </w:r>
    </w:p>
    <w:p w:rsidR="00F34E0A" w:rsidRPr="00795F96" w:rsidRDefault="00F34E0A" w:rsidP="00F34E0A">
      <w:pPr>
        <w:jc w:val="both"/>
        <w:rPr>
          <w:rFonts w:ascii="Garamond" w:hAnsi="Garamond"/>
          <w:sz w:val="26"/>
        </w:rPr>
      </w:pPr>
    </w:p>
    <w:p w:rsidR="00F34E0A" w:rsidRPr="00795F96" w:rsidRDefault="00F34E0A" w:rsidP="00F34E0A">
      <w:pPr>
        <w:jc w:val="both"/>
        <w:rPr>
          <w:rFonts w:ascii="Garamond" w:hAnsi="Garamond"/>
          <w:sz w:val="26"/>
        </w:rPr>
      </w:pPr>
    </w:p>
    <w:p w:rsidR="00F34E0A" w:rsidRPr="00795F96" w:rsidRDefault="00F34E0A" w:rsidP="00F34E0A">
      <w:pPr>
        <w:jc w:val="both"/>
        <w:rPr>
          <w:rFonts w:ascii="Garamond" w:hAnsi="Garamond"/>
          <w:sz w:val="26"/>
        </w:rPr>
      </w:pPr>
      <w:r w:rsidRPr="00795F96">
        <w:rPr>
          <w:rFonts w:ascii="Garamond" w:hAnsi="Garamond"/>
          <w:sz w:val="26"/>
        </w:rPr>
        <w:t>Seigneur, ouvre mes lèvres</w:t>
      </w:r>
    </w:p>
    <w:p w:rsidR="00F34E0A" w:rsidRPr="00644CF8" w:rsidRDefault="00F34E0A" w:rsidP="00F34E0A">
      <w:pPr>
        <w:jc w:val="both"/>
        <w:rPr>
          <w:rFonts w:ascii="Garamond" w:hAnsi="Garamond"/>
          <w:i/>
          <w:sz w:val="26"/>
        </w:rPr>
      </w:pPr>
      <w:r w:rsidRPr="00644CF8">
        <w:rPr>
          <w:rFonts w:ascii="Garamond" w:hAnsi="Garamond"/>
          <w:i/>
          <w:sz w:val="26"/>
        </w:rPr>
        <w:t>Et ma bouche proclamera ta louange</w:t>
      </w:r>
    </w:p>
    <w:p w:rsidR="00F34E0A" w:rsidRPr="00795F96" w:rsidRDefault="00F34E0A" w:rsidP="00F34E0A">
      <w:pPr>
        <w:jc w:val="both"/>
        <w:rPr>
          <w:rFonts w:ascii="Garamond" w:hAnsi="Garamond"/>
          <w:sz w:val="26"/>
        </w:rPr>
      </w:pPr>
      <w:r w:rsidRPr="00795F96">
        <w:rPr>
          <w:rFonts w:ascii="Garamond" w:hAnsi="Garamond"/>
          <w:sz w:val="26"/>
        </w:rPr>
        <w:t>Gloire au Père et au Fils et au St Esprit</w:t>
      </w:r>
    </w:p>
    <w:p w:rsidR="00F34E0A" w:rsidRPr="00644CF8" w:rsidRDefault="00F34E0A" w:rsidP="00F34E0A">
      <w:pPr>
        <w:jc w:val="both"/>
        <w:rPr>
          <w:rFonts w:ascii="Garamond" w:hAnsi="Garamond"/>
          <w:i/>
          <w:sz w:val="26"/>
        </w:rPr>
      </w:pPr>
      <w:r w:rsidRPr="00644CF8">
        <w:rPr>
          <w:rFonts w:ascii="Garamond" w:hAnsi="Garamond"/>
          <w:i/>
          <w:sz w:val="26"/>
        </w:rPr>
        <w:t>Au Dieu qui est, qui était et qui vient</w:t>
      </w:r>
    </w:p>
    <w:p w:rsidR="00F34E0A" w:rsidRPr="00644CF8" w:rsidRDefault="00F34E0A" w:rsidP="00F34E0A">
      <w:pPr>
        <w:jc w:val="both"/>
        <w:rPr>
          <w:rFonts w:ascii="Garamond" w:hAnsi="Garamond"/>
          <w:i/>
          <w:sz w:val="26"/>
        </w:rPr>
      </w:pPr>
      <w:r w:rsidRPr="00644CF8">
        <w:rPr>
          <w:rFonts w:ascii="Garamond" w:hAnsi="Garamond"/>
          <w:i/>
          <w:sz w:val="26"/>
        </w:rPr>
        <w:t xml:space="preserve">Pour le siècles des siècles. Amen </w:t>
      </w:r>
    </w:p>
    <w:p w:rsidR="00F34E0A" w:rsidRPr="00795F96" w:rsidRDefault="00F34E0A" w:rsidP="00F34E0A">
      <w:pPr>
        <w:jc w:val="both"/>
        <w:rPr>
          <w:rFonts w:ascii="Garamond" w:hAnsi="Garamond"/>
          <w:sz w:val="26"/>
        </w:rPr>
      </w:pPr>
    </w:p>
    <w:p w:rsidR="00F34E0A" w:rsidRPr="003021BF" w:rsidRDefault="00F34E0A" w:rsidP="00F34E0A">
      <w:pPr>
        <w:jc w:val="both"/>
        <w:rPr>
          <w:rFonts w:ascii="Garamond" w:hAnsi="Garamond"/>
          <w:b/>
          <w:i/>
          <w:color w:val="FF0000"/>
          <w:sz w:val="26"/>
        </w:rPr>
      </w:pPr>
      <w:r>
        <w:rPr>
          <w:rFonts w:ascii="Garamond" w:hAnsi="Garamond"/>
          <w:b/>
          <w:i/>
          <w:color w:val="FF0000"/>
          <w:sz w:val="26"/>
        </w:rPr>
        <w:t>L</w:t>
      </w:r>
      <w:r w:rsidRPr="00644CF8">
        <w:rPr>
          <w:rFonts w:ascii="Garamond" w:hAnsi="Garamond"/>
          <w:b/>
          <w:i/>
          <w:color w:val="FF0000"/>
          <w:sz w:val="26"/>
        </w:rPr>
        <w:t xml:space="preserve">ire d’ode du jour comme hymne. </w:t>
      </w:r>
    </w:p>
    <w:p w:rsidR="00F34E0A" w:rsidRPr="003021BF" w:rsidRDefault="000943A4" w:rsidP="00F34E0A">
      <w:pPr>
        <w:jc w:val="both"/>
        <w:rPr>
          <w:rFonts w:ascii="Garamond" w:hAnsi="Garamond"/>
          <w:color w:val="008000"/>
          <w:sz w:val="26"/>
        </w:rPr>
      </w:pPr>
      <w:r>
        <w:rPr>
          <w:rFonts w:ascii="Garamond" w:hAnsi="Garamond"/>
          <w:color w:val="008000"/>
          <w:sz w:val="26"/>
        </w:rPr>
        <w:t>(</w:t>
      </w:r>
      <w:proofErr w:type="gramStart"/>
      <w:r>
        <w:rPr>
          <w:rFonts w:ascii="Garamond" w:hAnsi="Garamond"/>
          <w:color w:val="008000"/>
          <w:sz w:val="26"/>
        </w:rPr>
        <w:t>f</w:t>
      </w:r>
      <w:r w:rsidR="00F34E0A" w:rsidRPr="003021BF">
        <w:rPr>
          <w:rFonts w:ascii="Garamond" w:hAnsi="Garamond"/>
          <w:color w:val="008000"/>
          <w:sz w:val="26"/>
        </w:rPr>
        <w:t>acultatif</w:t>
      </w:r>
      <w:proofErr w:type="gramEnd"/>
      <w:r w:rsidR="00F34E0A">
        <w:rPr>
          <w:rFonts w:ascii="Garamond" w:hAnsi="Garamond"/>
          <w:color w:val="008000"/>
          <w:sz w:val="26"/>
        </w:rPr>
        <w:t> :</w:t>
      </w:r>
      <w:r w:rsidR="00F34E0A" w:rsidRPr="003021BF">
        <w:rPr>
          <w:rFonts w:ascii="Garamond" w:hAnsi="Garamond"/>
          <w:color w:val="008000"/>
          <w:sz w:val="26"/>
        </w:rPr>
        <w:t xml:space="preserve"> </w:t>
      </w:r>
      <w:r w:rsidR="00F34E0A">
        <w:rPr>
          <w:rFonts w:ascii="Garamond" w:hAnsi="Garamond"/>
          <w:color w:val="008000"/>
          <w:sz w:val="26"/>
        </w:rPr>
        <w:t xml:space="preserve">poursuivre par </w:t>
      </w:r>
      <w:r w:rsidR="00F34E0A" w:rsidRPr="003021BF">
        <w:rPr>
          <w:rFonts w:ascii="Garamond" w:hAnsi="Garamond"/>
          <w:color w:val="008000"/>
          <w:sz w:val="26"/>
        </w:rPr>
        <w:t>l’office des Laudes du Jour, tout ou partie des psaumes</w:t>
      </w:r>
      <w:r w:rsidR="00F34E0A">
        <w:rPr>
          <w:rFonts w:ascii="Garamond" w:hAnsi="Garamond"/>
          <w:color w:val="008000"/>
          <w:sz w:val="26"/>
        </w:rPr>
        <w:t xml:space="preserve"> </w:t>
      </w:r>
      <w:r w:rsidRPr="000943A4">
        <w:rPr>
          <w:rFonts w:ascii="Garamond" w:hAnsi="Garamond"/>
          <w:color w:val="008000"/>
          <w:sz w:val="26"/>
        </w:rPr>
        <w:t>dans mon « bréviaire » ou sur AELF ou sur mon téléphone.</w:t>
      </w:r>
      <w:r w:rsidR="00F34E0A" w:rsidRPr="003021BF">
        <w:rPr>
          <w:rFonts w:ascii="Garamond" w:hAnsi="Garamond"/>
          <w:color w:val="008000"/>
          <w:sz w:val="26"/>
        </w:rPr>
        <w:t>)</w:t>
      </w:r>
    </w:p>
    <w:p w:rsidR="00F34E0A" w:rsidRDefault="00F34E0A" w:rsidP="00F34E0A">
      <w:pPr>
        <w:jc w:val="both"/>
        <w:rPr>
          <w:rFonts w:ascii="Garamond" w:hAnsi="Garamond"/>
          <w:sz w:val="26"/>
        </w:rPr>
      </w:pPr>
    </w:p>
    <w:p w:rsidR="00F34E0A" w:rsidRPr="003021BF" w:rsidRDefault="00F34E0A" w:rsidP="00F34E0A">
      <w:pPr>
        <w:jc w:val="both"/>
        <w:rPr>
          <w:rFonts w:ascii="Garamond" w:hAnsi="Garamond"/>
          <w:color w:val="008000"/>
          <w:sz w:val="26"/>
        </w:rPr>
      </w:pPr>
      <w:r>
        <w:rPr>
          <w:rFonts w:ascii="Garamond" w:hAnsi="Garamond"/>
          <w:b/>
          <w:i/>
          <w:color w:val="FF0000"/>
          <w:sz w:val="26"/>
        </w:rPr>
        <w:t>L</w:t>
      </w:r>
      <w:r w:rsidRPr="00644CF8">
        <w:rPr>
          <w:rFonts w:ascii="Garamond" w:hAnsi="Garamond"/>
          <w:b/>
          <w:i/>
          <w:color w:val="FF0000"/>
          <w:sz w:val="26"/>
        </w:rPr>
        <w:t>ire le commentaire de l’Ode comme lecture</w:t>
      </w:r>
      <w:r>
        <w:rPr>
          <w:rFonts w:ascii="Garamond" w:hAnsi="Garamond"/>
          <w:sz w:val="26"/>
        </w:rPr>
        <w:t xml:space="preserve"> </w:t>
      </w:r>
      <w:r w:rsidRPr="003021BF">
        <w:rPr>
          <w:rFonts w:ascii="Garamond" w:hAnsi="Garamond"/>
          <w:color w:val="008000"/>
          <w:sz w:val="26"/>
        </w:rPr>
        <w:t>(facultatif : enchaîner avec le chant du Benedictus et la suite de l’office)</w:t>
      </w:r>
    </w:p>
    <w:p w:rsidR="00F34E0A" w:rsidRDefault="00F34E0A" w:rsidP="00F34E0A">
      <w:pPr>
        <w:jc w:val="both"/>
        <w:rPr>
          <w:rFonts w:ascii="Garamond" w:hAnsi="Garamond"/>
          <w:sz w:val="26"/>
        </w:rPr>
      </w:pPr>
    </w:p>
    <w:p w:rsidR="00F34E0A" w:rsidRDefault="00F34E0A" w:rsidP="00F34E0A">
      <w:pPr>
        <w:jc w:val="both"/>
        <w:rPr>
          <w:rFonts w:ascii="Garamond" w:hAnsi="Garamond"/>
          <w:b/>
          <w:color w:val="000000" w:themeColor="text1"/>
          <w:sz w:val="26"/>
        </w:rPr>
      </w:pPr>
      <w:r>
        <w:rPr>
          <w:rFonts w:ascii="Garamond" w:hAnsi="Garamond"/>
          <w:sz w:val="26"/>
        </w:rPr>
        <w:t xml:space="preserve">Conclure par le </w:t>
      </w:r>
      <w:r w:rsidRPr="003021BF">
        <w:rPr>
          <w:rFonts w:ascii="Garamond" w:hAnsi="Garamond"/>
          <w:b/>
          <w:color w:val="000000" w:themeColor="text1"/>
          <w:sz w:val="26"/>
        </w:rPr>
        <w:t>Notre Père et l’oraison.</w:t>
      </w:r>
    </w:p>
    <w:p w:rsidR="000943A4" w:rsidRDefault="000943A4" w:rsidP="00F34E0A">
      <w:pPr>
        <w:jc w:val="both"/>
        <w:rPr>
          <w:rFonts w:ascii="Garamond" w:hAnsi="Garamond"/>
          <w:b/>
          <w:color w:val="000000" w:themeColor="text1"/>
          <w:sz w:val="26"/>
        </w:rPr>
      </w:pPr>
    </w:p>
    <w:p w:rsidR="000943A4" w:rsidRDefault="000943A4" w:rsidP="00F34E0A">
      <w:pPr>
        <w:jc w:val="both"/>
        <w:rPr>
          <w:rFonts w:ascii="Garamond" w:hAnsi="Garamond"/>
          <w:b/>
          <w:color w:val="000000" w:themeColor="text1"/>
          <w:sz w:val="26"/>
        </w:rPr>
      </w:pPr>
    </w:p>
    <w:p w:rsidR="000943A4" w:rsidRDefault="000943A4" w:rsidP="00F34E0A">
      <w:pPr>
        <w:jc w:val="both"/>
        <w:rPr>
          <w:rFonts w:ascii="Garamond" w:hAnsi="Garamond"/>
          <w:b/>
          <w:color w:val="000000" w:themeColor="text1"/>
          <w:sz w:val="26"/>
        </w:rPr>
      </w:pPr>
    </w:p>
    <w:p w:rsidR="000943A4" w:rsidRDefault="000943A4" w:rsidP="00F34E0A">
      <w:pPr>
        <w:jc w:val="both"/>
        <w:rPr>
          <w:rFonts w:ascii="Garamond" w:hAnsi="Garamond"/>
          <w:b/>
          <w:color w:val="000000" w:themeColor="text1"/>
          <w:sz w:val="26"/>
        </w:rPr>
      </w:pPr>
    </w:p>
    <w:p w:rsidR="00F34E0A" w:rsidRPr="00A91E3F" w:rsidRDefault="00F34E0A" w:rsidP="006E1751">
      <w:pPr>
        <w:spacing w:line="240" w:lineRule="exact"/>
        <w:contextualSpacing/>
        <w:jc w:val="both"/>
        <w:rPr>
          <w:sz w:val="26"/>
        </w:rPr>
      </w:pPr>
    </w:p>
    <w:sectPr w:rsidR="00F34E0A" w:rsidRPr="00A91E3F" w:rsidSect="00DC28D5">
      <w:pgSz w:w="11900" w:h="16840"/>
      <w:pgMar w:top="1418" w:right="1440" w:bottom="993" w:left="1440" w:header="709" w:footer="709" w:gutter="0"/>
      <w:cols w:num="2"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4252D"/>
    <w:rsid w:val="000943A4"/>
    <w:rsid w:val="00605262"/>
    <w:rsid w:val="006E1751"/>
    <w:rsid w:val="0090758E"/>
    <w:rsid w:val="00A91E3F"/>
    <w:rsid w:val="00DC28D5"/>
    <w:rsid w:val="00F34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2D"/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2D"/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4248</Characters>
  <Application>Microsoft Macintosh Word</Application>
  <DocSecurity>0</DocSecurity>
  <Lines>35</Lines>
  <Paragraphs>10</Paragraphs>
  <ScaleCrop>false</ScaleCrop>
  <Company>BGVTV-26GCH-8DM69-7FWXK-RFVCM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BOMBARDIER</dc:creator>
  <cp:keywords/>
  <cp:lastModifiedBy>Martine Boiché</cp:lastModifiedBy>
  <cp:revision>2</cp:revision>
  <dcterms:created xsi:type="dcterms:W3CDTF">2020-03-23T15:14:00Z</dcterms:created>
  <dcterms:modified xsi:type="dcterms:W3CDTF">2020-03-23T15:14:00Z</dcterms:modified>
</cp:coreProperties>
</file>